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AB" w:rsidRPr="002B71AB" w:rsidRDefault="002B71AB" w:rsidP="002B71AB">
      <w:pPr>
        <w:tabs>
          <w:tab w:val="left" w:pos="13277"/>
        </w:tabs>
        <w:spacing w:after="0" w:line="240" w:lineRule="auto"/>
        <w:ind w:left="-561" w:right="-151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2B71A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6BB10" wp14:editId="07B3073E">
                <wp:simplePos x="0" y="0"/>
                <wp:positionH relativeFrom="column">
                  <wp:posOffset>-4612640</wp:posOffset>
                </wp:positionH>
                <wp:positionV relativeFrom="paragraph">
                  <wp:posOffset>942975</wp:posOffset>
                </wp:positionV>
                <wp:extent cx="2374900" cy="8191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AB" w:rsidRPr="00B00E2E" w:rsidRDefault="002B71AB" w:rsidP="002B71A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36B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3.2pt;margin-top:74.25pt;width:187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2z7KAIAAFAEAAAOAAAAZHJzL2Uyb0RvYy54bWysVNuO2yAQfa/Uf0C8N3a82UusOKtttqkq&#10;bS/Sbj8AY2yjAkOBxE6/vgPOptG26kNVPyBghjMz58x4dTtqRfbCeQmmovNZTokwHBppuop+fdq+&#10;uaHEB2YapsCIih6Ep7fr169Wgy1FAT2oRjiCIMaXg61oH4Its8zzXmjmZ2CFQWMLTrOAR9dljWMD&#10;omuVFXl+lQ3gGuuAC+/x9n4y0nXCb1vBw+e29SIQVVHMLaTVpbWOa7ZesbJzzPaSH9Ng/5CFZtJg&#10;0BPUPQuM7Jz8DUpL7sBDG2YcdAZtK7lINWA18/xFNY89syLVguR4e6LJ/z9Y/mn/xRHZVLSgxDCN&#10;Ej2JMZC3MJIisjNYX6LTo0W3MOI1qpwq9fYB+DdPDGx6Zjpx5xwMvWANZjePL7OzpxOOjyD18BEa&#10;DMN2ARLQ2DodqUMyCKKjSoeTMjEVjpfFxfVimaOJo+1mvpxfJukyVj6/ts6H9wI0iZuKOlQ+obP9&#10;gw8xG1Y+u8RgHpRstlKpdHBdvVGO7Bl2yTZ9qYAXbsqQoaJXFxj77xB5+v4EoWXAdldSYxUnJ1ZG&#10;2t6ZJjVjYFJNe0xZmSOPkbqJxDDW41GXGpoDMupgamscQ9z04H5QMmBLV9R/3zEnKFEfDKqynC8W&#10;cQbSYXF5XeDBnVvqcwszHKEqGiiZtpswzc3OOtn1GGnqAwN3qGQrE8lR8imrY97Yton744jFuTg/&#10;J69fP4L1TwAAAP//AwBQSwMEFAAGAAgAAAAhAFhLbYvgAAAADQEAAA8AAABkcnMvZG93bnJldi54&#10;bWxMj8FOhDAQhu8mvkMzJt7YYllgg5SNmpgYb+5y8dals0CkLWm7C76940mPM/+Xf76p96uZ2BV9&#10;GJ2V8LBJgaHtnB5tL6E9viY7YCEqq9XkLEr4xgD75vamVpV2i/3A6yH2jEpsqJSEIca54jx0AxoV&#10;Nm5GS9nZeaMijb7n2quFys3ERZoW3KjR0oVBzfgyYPd1uBgJb8Vz/MRWv+tMZG5peefPU5Dy/m59&#10;egQWcY1/MPzqkzo05HRyF6sDmyQkpSi2xFKy3eXACEmyXNDqJEGUZQ68qfn/L5ofAAAA//8DAFBL&#10;AQItABQABgAIAAAAIQC2gziS/gAAAOEBAAATAAAAAAAAAAAAAAAAAAAAAABbQ29udGVudF9UeXBl&#10;c10ueG1sUEsBAi0AFAAGAAgAAAAhADj9If/WAAAAlAEAAAsAAAAAAAAAAAAAAAAALwEAAF9yZWxz&#10;Ly5yZWxzUEsBAi0AFAAGAAgAAAAhAHrfbPsoAgAAUAQAAA4AAAAAAAAAAAAAAAAALgIAAGRycy9l&#10;Mm9Eb2MueG1sUEsBAi0AFAAGAAgAAAAhAFhLbYvgAAAADQEAAA8AAAAAAAAAAAAAAAAAggQAAGRy&#10;cy9kb3ducmV2LnhtbFBLBQYAAAAABAAEAPMAAACPBQAAAAA=&#10;" strokeweight=".5pt">
                <v:textbox>
                  <w:txbxContent>
                    <w:p w:rsidR="002B71AB" w:rsidRPr="00B00E2E" w:rsidRDefault="002B71AB" w:rsidP="002B71A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1A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C3A92" wp14:editId="225FEC33">
                <wp:simplePos x="0" y="0"/>
                <wp:positionH relativeFrom="column">
                  <wp:posOffset>1607185</wp:posOffset>
                </wp:positionH>
                <wp:positionV relativeFrom="paragraph">
                  <wp:posOffset>581025</wp:posOffset>
                </wp:positionV>
                <wp:extent cx="4569460" cy="495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AB" w:rsidRPr="00067467" w:rsidRDefault="002B71AB" w:rsidP="002B71AB">
                            <w:pPr>
                              <w:pStyle w:val="Footer"/>
                              <w:ind w:left="-180" w:right="265"/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>Телефони: 026/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</w:rPr>
                              <w:t>46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>27 148;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</w:rPr>
                              <w:t xml:space="preserve">  46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 xml:space="preserve">28 299;  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</w:rPr>
                              <w:t xml:space="preserve">4622 941 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 xml:space="preserve"> Факс: 026/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</w:rPr>
                              <w:t>46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>27 248</w:t>
                            </w:r>
                          </w:p>
                          <w:p w:rsidR="002B71AB" w:rsidRPr="00067467" w:rsidRDefault="00387D5E" w:rsidP="002B71AB">
                            <w:pPr>
                              <w:pStyle w:val="Footer"/>
                              <w:jc w:val="center"/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ru-RU"/>
                              </w:rPr>
                            </w:pPr>
                            <w:hyperlink r:id="rId8" w:history="1">
                              <w:r w:rsidR="002B71AB" w:rsidRPr="00D36EB9">
                                <w:rPr>
                                  <w:rStyle w:val="Hyperlink"/>
                                  <w:rFonts w:ascii="Verdana" w:hAnsi="Verdana"/>
                                  <w:color w:val="800000"/>
                                  <w:sz w:val="16"/>
                                  <w:szCs w:val="16"/>
                                </w:rPr>
                                <w:t>www.sdstambeno.rs</w:t>
                              </w:r>
                            </w:hyperlink>
                            <w:r w:rsidR="002B71AB" w:rsidRPr="00D36EB9">
                              <w:rPr>
                                <w:rFonts w:ascii="Verdana" w:hAnsi="Verdana"/>
                                <w:color w:val="800000"/>
                                <w:sz w:val="16"/>
                                <w:szCs w:val="16"/>
                              </w:rPr>
                              <w:t xml:space="preserve">   E-mail: office@sdstambeno.rs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C3A92" id="Text Box 5" o:spid="_x0000_s1027" type="#_x0000_t202" style="position:absolute;left:0;text-align:left;margin-left:126.55pt;margin-top:45.75pt;width:359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vpuQ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IYnihMRgKsFGkuhd4Frn0/R4u1favGeyQ3aR&#10;YQWdd+h0f6+NZUPTo4sNJmTB29Z1vxXPDsBxOoHYcNXaLAvXzJ9JkKwX6wXxyCxeeyTIc++2WBEv&#10;LsJ5lL/LV6s8/GXjhiRteFUxYcMchRWSP2vcQeKTJE7S0rLllYWzlLTablatQnsKwi7c52oOlrOb&#10;/5yGKwLk8iKlcEaCu1niFfFi7pGCRF4yDxZeECZ3SRyQhOTF85TuuWD/nhIaMpxEs2gS05n0i9wC&#10;973OjaYdNzA6Wt5leHFyoqmV4FpUrrWG8nZaX5TC0j+XAtp9bLQTrNXopFYzbkb3MpyarZg3snoC&#10;BSsJAgMtwtiDRSPVD4wGGCEZ1t93VDGM2g8CXkESEmJnjtuQaD6Djbq0bC4tVJQAlWGD0bRcmWlO&#10;7XrFtw1Emt6dkLfwcmruRH1mdXhvMCZcboeRZufQ5d55nQfv8jcAAAD//wMAUEsDBBQABgAIAAAA&#10;IQBDcMVY3gAAAAoBAAAPAAAAZHJzL2Rvd25yZXYueG1sTI/BTsMwEETvSPyDtUjcqJ1A2ibEqRCI&#10;K6gFKnFz420SEa+j2G3C37Oc4Liap5m35WZ2vTjjGDpPGpKFAoFUe9tRo+H97flmDSJEQ9b0nlDD&#10;NwbYVJcXpSmsn2iL511sBJdQKIyGNsahkDLULToTFn5A4uzoR2cin2Mj7WgmLne9TJVaSmc64oXW&#10;DPjYYv21OzkNHy/Hz/2dem2eXDZMflaSXC61vr6aH+5BRJzjHwy/+qwOFTsd/IlsEL2GNLtNGNWQ&#10;JxkIBvJVugJxYHKZZyCrUv5/ofoBAAD//wMAUEsBAi0AFAAGAAgAAAAhALaDOJL+AAAA4QEAABMA&#10;AAAAAAAAAAAAAAAAAAAAAFtDb250ZW50X1R5cGVzXS54bWxQSwECLQAUAAYACAAAACEAOP0h/9YA&#10;AACUAQAACwAAAAAAAAAAAAAAAAAvAQAAX3JlbHMvLnJlbHNQSwECLQAUAAYACAAAACEALf6b6bkC&#10;AADABQAADgAAAAAAAAAAAAAAAAAuAgAAZHJzL2Uyb0RvYy54bWxQSwECLQAUAAYACAAAACEAQ3DF&#10;WN4AAAAKAQAADwAAAAAAAAAAAAAAAAATBQAAZHJzL2Rvd25yZXYueG1sUEsFBgAAAAAEAAQA8wAA&#10;AB4GAAAAAA==&#10;" filled="f" stroked="f">
                <v:textbox>
                  <w:txbxContent>
                    <w:p w:rsidR="002B71AB" w:rsidRPr="00067467" w:rsidRDefault="002B71AB" w:rsidP="002B71AB">
                      <w:pPr>
                        <w:pStyle w:val="Footer"/>
                        <w:ind w:left="-180" w:right="265"/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Verdana" w:hAnsi="Verdana"/>
                          <w:color w:val="993300"/>
                          <w:sz w:val="18"/>
                          <w:szCs w:val="18"/>
                        </w:rPr>
                        <w:t xml:space="preserve"> 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>Телефони: 026/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</w:rPr>
                        <w:t>46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>27 148;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</w:rPr>
                        <w:t xml:space="preserve">  46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 xml:space="preserve">28 299;  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</w:rPr>
                        <w:t xml:space="preserve">4622 941 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 xml:space="preserve"> Факс: 026/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</w:rPr>
                        <w:t>46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>27 248</w:t>
                      </w:r>
                    </w:p>
                    <w:p w:rsidR="002B71AB" w:rsidRPr="00067467" w:rsidRDefault="00AF4BB9" w:rsidP="002B71AB">
                      <w:pPr>
                        <w:pStyle w:val="Footer"/>
                        <w:jc w:val="center"/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ru-RU"/>
                        </w:rPr>
                      </w:pPr>
                      <w:hyperlink r:id="rId9" w:history="1">
                        <w:r w:rsidR="002B71AB" w:rsidRPr="00D36EB9">
                          <w:rPr>
                            <w:rStyle w:val="Hyperlink"/>
                            <w:rFonts w:ascii="Verdana" w:hAnsi="Verdana"/>
                            <w:color w:val="800000"/>
                            <w:sz w:val="16"/>
                            <w:szCs w:val="16"/>
                          </w:rPr>
                          <w:t>www.sdstambeno.rs</w:t>
                        </w:r>
                      </w:hyperlink>
                      <w:r w:rsidR="002B71AB" w:rsidRPr="00D36EB9">
                        <w:rPr>
                          <w:rFonts w:ascii="Verdana" w:hAnsi="Verdana"/>
                          <w:color w:val="800000"/>
                          <w:sz w:val="16"/>
                          <w:szCs w:val="16"/>
                        </w:rPr>
                        <w:t xml:space="preserve">   E-mail: office@sdstambeno.rs</w:t>
                      </w:r>
                    </w:p>
                  </w:txbxContent>
                </v:textbox>
              </v:shape>
            </w:pict>
          </mc:Fallback>
        </mc:AlternateContent>
      </w:r>
      <w:r w:rsidRPr="002B71A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52F6D" wp14:editId="5D294CB3">
                <wp:simplePos x="0" y="0"/>
                <wp:positionH relativeFrom="column">
                  <wp:posOffset>1473835</wp:posOffset>
                </wp:positionH>
                <wp:positionV relativeFrom="paragraph">
                  <wp:posOffset>-85725</wp:posOffset>
                </wp:positionV>
                <wp:extent cx="9525" cy="11430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36A9D0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-6.75pt" to="116.8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ci7gEAACUEAAAOAAAAZHJzL2Uyb0RvYy54bWysU8FuGyEQvVfqPyDu9a7duGlWXufgKO2h&#10;aq2k/QDCDl4kGBBQr/33HVh7naa9pOoFwTDvzbzHsLo9WMP2EKJ22PL5rOYMULpO467lP77fv/vI&#10;WUwCO2EcQsuPEPnt+u2b1eAbWLjemQ4CIxKMzeBb3qfkm6qKsgcr4sx5QLpULliR6Bh2VRfEQOzW&#10;VIu6/lANLnQ+OAkxUvRuvOTrwq8UyPRNqQiJmZZTb6msoaxPea3WK9HsgvC9lqc2xD90YYVGKjpR&#10;3Ykk2M+g/6CyWgYXnUoz6WzllNISigZSM69fqHnshYeihcyJfrIp/j9a+XW/DUx3Lb/mDIWlJ3pM&#10;Qehdn9jGIZKBLrDr7NPgY0PpG9yG0yn6bciiDypYpoz2n2kEig0kjB2Ky8fJZTgkJil4s1wsOZN0&#10;MZ9fva/r8gjVyJLZfIjpEzjL8qblRmP2QDRi/yUmqkyp55QcNsiGli+WV0TEpPUkJeKuIKIzurvX&#10;xuS8MlKwMYHtBQ1DOsyzKCJ7lkUngxTMUkdxZZeOBsZSD6DILBIxynzBKaQETGdeg5SdYYo6mID1&#10;2Fme70szvwNP+RkKZYRfA54QpbLDNIGtRhf+Vv1ihRrzzw6MurMFT647lmcv1tAsFudO/yYP+/Nz&#10;gV9+9/oXAAAA//8DAFBLAwQUAAYACAAAACEAL4Jz8eIAAAALAQAADwAAAGRycy9kb3ducmV2Lnht&#10;bEyPy07DMBBF90j8gzVIbFDrPNQIhThVQVRiw4LCAnZu7CZp7HFku0n4e4YVLEf36N4z1Xaxhk3a&#10;h96hgHSdANPYONVjK+Djfb+6BxaiRCWNQy3gWwfY1tdXlSyVm/FNT4fYMirBUEoBXYxjyXloOm1l&#10;WLtRI2Un562MdPqWKy9nKreGZ0lScCt7pIVOjvqp081wuFgBL2fDH79ez893ny5Mp30YdrMfhLi9&#10;WXYPwKJe4h8Mv/qkDjU5Hd0FVWBGQJZnKaECVmm+AUZElucFsCOhRbEBXlf8/w/1DwAAAP//AwBQ&#10;SwECLQAUAAYACAAAACEAtoM4kv4AAADhAQAAEwAAAAAAAAAAAAAAAAAAAAAAW0NvbnRlbnRfVHlw&#10;ZXNdLnhtbFBLAQItABQABgAIAAAAIQA4/SH/1gAAAJQBAAALAAAAAAAAAAAAAAAAAC8BAABfcmVs&#10;cy8ucmVsc1BLAQItABQABgAIAAAAIQBVLtci7gEAACUEAAAOAAAAAAAAAAAAAAAAAC4CAABkcnMv&#10;ZTJvRG9jLnhtbFBLAQItABQABgAIAAAAIQAvgnPx4gAAAAsBAAAPAAAAAAAAAAAAAAAAAEgEAABk&#10;cnMvZG93bnJldi54bWxQSwUGAAAAAAQABADzAAAAVwUAAAAA&#10;" strokecolor="black [3213]" strokeweight="2pt">
                <v:stroke joinstyle="miter"/>
              </v:line>
            </w:pict>
          </mc:Fallback>
        </mc:AlternateContent>
      </w:r>
      <w:r w:rsidRPr="002B71A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62A5" wp14:editId="368511D5">
                <wp:simplePos x="0" y="0"/>
                <wp:positionH relativeFrom="column">
                  <wp:posOffset>1540510</wp:posOffset>
                </wp:positionH>
                <wp:positionV relativeFrom="paragraph">
                  <wp:posOffset>0</wp:posOffset>
                </wp:positionV>
                <wp:extent cx="4274820" cy="9429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AB" w:rsidRDefault="002B71AB" w:rsidP="002B71A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</w:pP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  <w:t xml:space="preserve">ЈАВНО ПРЕДУЗЕЋЕ </w:t>
                            </w: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  <w:t>ГРЕЈАЊЕ</w:t>
                            </w: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  <w:t xml:space="preserve"> СМЕДЕРЕВО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  <w:t>, СМЕДЕРЕВО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  <w:t xml:space="preserve"> </w:t>
                            </w: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  <w:t>Бранка Радичевића 8</w:t>
                            </w:r>
                          </w:p>
                          <w:p w:rsidR="002B71AB" w:rsidRPr="00135531" w:rsidRDefault="002B71AB" w:rsidP="002B71A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</w:pP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  <w:t>11300 СМЕДЕРЕВО</w:t>
                            </w:r>
                          </w:p>
                          <w:p w:rsidR="002B71AB" w:rsidRPr="00135531" w:rsidRDefault="002B71AB" w:rsidP="002B71A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062A5" id="Text Box 6" o:spid="_x0000_s1028" type="#_x0000_t202" style="position:absolute;left:0;text-align:left;margin-left:121.3pt;margin-top:0;width:336.6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ILgwIAABYFAAAOAAAAZHJzL2Uyb0RvYy54bWysVNmO2yAUfa/Uf0C8Z7yILLbijGZpqkrT&#10;RZrpBxDAMaoNFEjsaTX/3gtOMpkuUlXVDzZwL+cu51wvL4euRXthndSqwtlFipFQTHOpthX+/LCe&#10;LDBynipOW61EhR+Fw5er16+WvSlFrhvdcmERgChX9qbCjfemTBLHGtFRd6GNUGCste2oh63dJtzS&#10;HtC7NsnTdJb02nJjNRPOwentaMSriF/XgvmPde2ER22FITcf3za+N+GdrJa03FpqGskOadB/yKKj&#10;UkHQE9Qt9RTtrPwFqpPMaqdrf8F0l+i6lkzEGqCaLP2pmvuGGhFrgeY4c2qT+3+w7MP+k0WSV3iG&#10;kaIdUPQgBo+u9YBmoTu9cSU43Rtw8wMcA8uxUmfuNPvikNI3DVVbcWWt7htBOWSXhZvJ2dURxwWQ&#10;Tf9ecwhDd15HoKG2XWgdNAMBOrD0eGImpMLgkORzssjBxMBWkLyYT2MIWh5vG+v8W6E7FBYVtsB8&#10;RKf7O+dDNrQ8uoRgTreSr2Xbxo3dbm5ai/YUVLKOzwH9hVurgrPS4dqIOJ5AkhAj2EK6kfXvRZaT&#10;9DovJuvZYj4hazKdFPN0MUmz4rqYpaQgt+unkGBGykZyLtSdVOKowIz8HcOHWRi1EzWIeujPNJ+O&#10;FP2xyDQ+vyuykx4GspVdhRcnJ1oGYt8oDmXT0lPZjuvkZfqxy9CD4zd2JcogMD9qwA+bIeotD9GD&#10;RDaaP4IurAbagGH4mcCi0fYbRj0MZoXd1x21AqP2nQJtFRkhYZLjhkznQRX23LI5t1DFAKrCHqNx&#10;eePH6d8ZK7cNRBrVrPQV6LGWUSrPWR1UDMMXazr8KMJ0n++j1/PvbPUDAAD//wMAUEsDBBQABgAI&#10;AAAAIQDCOU/s3QAAAAgBAAAPAAAAZHJzL2Rvd25yZXYueG1sTI/LboMwEEX3lfoP1kTqpmpMEJCE&#10;YqK2Uqtu8/iAATuAgscIO4H8faerdjm6V3fOKXaz7cXNjL5zpGC1jEAYqp3uqFFwOn6+bED4gKSx&#10;d2QU3I2HXfn4UGCu3UR7czuERvAI+RwVtCEMuZS+bo1Fv3SDIc7ObrQY+BwbqUeceNz2Mo6iTFrs&#10;iD+0OJiP1tSXw9UqOH9Pz+l2qr7Cab1Psnfs1pW7K/W0mN9eQQQzh78y/OIzOpTMVLkraS96BXES&#10;Z1xVwEYcb1cpm1TcSzYpyLKQ/wXKHwAAAP//AwBQSwECLQAUAAYACAAAACEAtoM4kv4AAADhAQAA&#10;EwAAAAAAAAAAAAAAAAAAAAAAW0NvbnRlbnRfVHlwZXNdLnhtbFBLAQItABQABgAIAAAAIQA4/SH/&#10;1gAAAJQBAAALAAAAAAAAAAAAAAAAAC8BAABfcmVscy8ucmVsc1BLAQItABQABgAIAAAAIQAj2TIL&#10;gwIAABYFAAAOAAAAAAAAAAAAAAAAAC4CAABkcnMvZTJvRG9jLnhtbFBLAQItABQABgAIAAAAIQDC&#10;OU/s3QAAAAgBAAAPAAAAAAAAAAAAAAAAAN0EAABkcnMvZG93bnJldi54bWxQSwUGAAAAAAQABADz&#10;AAAA5wUAAAAA&#10;" stroked="f">
                <v:textbox>
                  <w:txbxContent>
                    <w:p w:rsidR="002B71AB" w:rsidRDefault="002B71AB" w:rsidP="002B71AB">
                      <w:pPr>
                        <w:spacing w:after="0"/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</w:pPr>
                      <w:r w:rsidRPr="00135531"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  <w:t xml:space="preserve">ЈАВНО ПРЕДУЗЕЋЕ </w:t>
                      </w:r>
                      <w:r w:rsidRPr="00135531">
                        <w:rPr>
                          <w:rFonts w:ascii="Verdana" w:hAnsi="Verdana"/>
                          <w:b/>
                          <w:color w:val="800000"/>
                        </w:rPr>
                        <w:t>ГРЕЈАЊЕ</w:t>
                      </w:r>
                      <w:r w:rsidRPr="00135531"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  <w:t xml:space="preserve"> СМЕДЕРЕВО</w:t>
                      </w:r>
                      <w:r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  <w:t>, СМЕДЕРЕВО</w:t>
                      </w:r>
                      <w:r>
                        <w:rPr>
                          <w:rFonts w:ascii="Verdana" w:hAnsi="Verdana"/>
                          <w:b/>
                          <w:color w:val="800000"/>
                        </w:rPr>
                        <w:t xml:space="preserve"> </w:t>
                      </w:r>
                      <w:proofErr w:type="spellStart"/>
                      <w:r w:rsidRPr="00135531">
                        <w:rPr>
                          <w:rFonts w:ascii="Verdana" w:hAnsi="Verdana"/>
                          <w:b/>
                          <w:color w:val="800000"/>
                        </w:rPr>
                        <w:t>Бранка</w:t>
                      </w:r>
                      <w:proofErr w:type="spellEnd"/>
                      <w:r w:rsidRPr="00135531">
                        <w:rPr>
                          <w:rFonts w:ascii="Verdana" w:hAnsi="Verdana"/>
                          <w:b/>
                          <w:color w:val="800000"/>
                        </w:rPr>
                        <w:t xml:space="preserve"> </w:t>
                      </w:r>
                      <w:proofErr w:type="spellStart"/>
                      <w:r w:rsidRPr="00135531">
                        <w:rPr>
                          <w:rFonts w:ascii="Verdana" w:hAnsi="Verdana"/>
                          <w:b/>
                          <w:color w:val="800000"/>
                        </w:rPr>
                        <w:t>Радичевића</w:t>
                      </w:r>
                      <w:proofErr w:type="spellEnd"/>
                      <w:r w:rsidRPr="00135531">
                        <w:rPr>
                          <w:rFonts w:ascii="Verdana" w:hAnsi="Verdana"/>
                          <w:b/>
                          <w:color w:val="800000"/>
                        </w:rPr>
                        <w:t xml:space="preserve"> 8</w:t>
                      </w:r>
                    </w:p>
                    <w:p w:rsidR="002B71AB" w:rsidRPr="00135531" w:rsidRDefault="002B71AB" w:rsidP="002B71AB">
                      <w:pPr>
                        <w:spacing w:after="0"/>
                        <w:rPr>
                          <w:rFonts w:ascii="Verdana" w:hAnsi="Verdana"/>
                          <w:b/>
                          <w:color w:val="800000"/>
                        </w:rPr>
                      </w:pPr>
                      <w:r w:rsidRPr="00135531">
                        <w:rPr>
                          <w:rFonts w:ascii="Verdana" w:hAnsi="Verdana"/>
                          <w:b/>
                          <w:color w:val="800000"/>
                        </w:rPr>
                        <w:t>11300 СМЕДЕРЕВО</w:t>
                      </w:r>
                    </w:p>
                    <w:p w:rsidR="002B71AB" w:rsidRPr="00135531" w:rsidRDefault="002B71AB" w:rsidP="002B71AB">
                      <w:pPr>
                        <w:jc w:val="center"/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1A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2A09F391" wp14:editId="5AD1DDB0">
            <wp:extent cx="1776730" cy="1009650"/>
            <wp:effectExtent l="0" t="0" r="0" b="0"/>
            <wp:docPr id="1" name="Picture 1" descr="Logo Grejanje crveno z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ejanje crveno zu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1AB">
        <w:rPr>
          <w:rFonts w:ascii="Times New Roman" w:eastAsia="Times New Roman" w:hAnsi="Times New Roman" w:cs="Times New Roman"/>
          <w:noProof/>
          <w:sz w:val="20"/>
          <w:szCs w:val="20"/>
          <w:lang w:val="sr-Latn-CS"/>
        </w:rPr>
        <w:tab/>
      </w:r>
    </w:p>
    <w:p w:rsidR="002B71AB" w:rsidRPr="002B71AB" w:rsidRDefault="005A45DC" w:rsidP="002B71AB">
      <w:pPr>
        <w:spacing w:after="0" w:line="240" w:lineRule="auto"/>
        <w:ind w:left="1026" w:firstLine="1134"/>
        <w:jc w:val="both"/>
        <w:rPr>
          <w:rFonts w:ascii="Times New Roman" w:eastAsia="Times New Roman" w:hAnsi="Times New Roman" w:cs="Times New Roman"/>
          <w:color w:val="800000"/>
          <w:sz w:val="16"/>
          <w:szCs w:val="16"/>
          <w:lang w:val="sr-Latn-CS"/>
        </w:rPr>
      </w:pPr>
      <w:r w:rsidRPr="002B71A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F60B" wp14:editId="0B60E508">
                <wp:simplePos x="0" y="0"/>
                <wp:positionH relativeFrom="column">
                  <wp:posOffset>-361315</wp:posOffset>
                </wp:positionH>
                <wp:positionV relativeFrom="paragraph">
                  <wp:posOffset>77470</wp:posOffset>
                </wp:positionV>
                <wp:extent cx="6174740" cy="0"/>
                <wp:effectExtent l="19050" t="19050" r="3556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rgbClr val="BFBFBF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8.45pt;margin-top:6.1pt;width:48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4AVQIAAMIEAAAOAAAAZHJzL2Uyb0RvYy54bWysVNFu2yAUfZ+0f0C8pzaJmzRWnKqzk710&#10;W6V0H0AAx2g2IKBxomn/vguxo3Z9mabZEgLDPfecw71e3Z+6Fh2FdVKrApObFCOhmOZSHQr8/Xk7&#10;ucPIeao4bbUSBT4Lh+/XHz+sepOLqW50y4VFAKJc3psCN96bPEkca0RH3Y02QsFmrW1HPSztIeGW&#10;9oDetck0TedJry03VjPhHHytLpt4HfHrWjD/ra6d8KgtMHDzcbRx3IcxWa9ofrDUNJINNOg/sOio&#10;VJD0ClVRT9GLle+gOsmsdrr2N0x3ia5ryUTUAGpI+oeaXUONiFrAHGeuNrn/B8u+Hp8skrzAM4wU&#10;7eCKdt5SeWg8erBW96jUSoGN2qJZcKs3LoegUj3ZoJed1M48avbDIaXLhqqDiKyfzwagSIhI3oSE&#10;hTOQc99/0RzO0Bevo3Wn2nYBEkxBp3hD5+sNiZNHDD7OySJbZHCRbNxLaD4GGuv8Z6E7FCYFdoOO&#10;qwAS09Djo/OBFs3HgJBV6a1s21gOrUI9cF+mt2mMcLqVPOyGc84e9mVr0ZGGiopPFAk7r49Z/aJ4&#10;RGsE5Zth7qlsL3PI3qqAJ2KRAqWwCIR2De9HBTAlC4y4DHrIYjknYQHlS2a3l9TvKH3ahnegNOJF&#10;tW8ygaFDzmBtrNSfy3S5udvcZZNsOt9MsrSqJg/bMpvMt2RxW82qsqzIr+AIyfJGci5UMGXsGpL9&#10;XVUO/Xup92vfXO1P3qJfmJ/AHXBsJB0rKhTRpRz3mp+f7Fhp0Cjx8NDUoRNfr2H++tez/g0AAP//&#10;AwBQSwMEFAAGAAgAAAAhAAgGk13aAAAACQEAAA8AAABkcnMvZG93bnJldi54bWxMj0FOwzAQRfdI&#10;3MEaJHatnUiJ2hCnQhFsQS09gGMPSSAeR7bbhNtjxAKWM//pz5v6sNqJXdGH0ZGEbCuAIWlnRuol&#10;nN+eNztgISoyanKEEr4wwKG5valVZdxCR7yeYs9SCYVKSRhinCvOgx7QqrB1M1LK3p23KqbR99x4&#10;taRyO/FciJJbNVK6MKgZ2wH15+liJfCXWdu2+/BPOmav3bEUu3YRUt7frY8PwCKu8Q+GH/2kDk1y&#10;6tyFTGCThE1R7hOagjwHloB9VhTAut8Fb2r+/4PmGwAA//8DAFBLAQItABQABgAIAAAAIQC2gziS&#10;/gAAAOEBAAATAAAAAAAAAAAAAAAAAAAAAABbQ29udGVudF9UeXBlc10ueG1sUEsBAi0AFAAGAAgA&#10;AAAhADj9If/WAAAAlAEAAAsAAAAAAAAAAAAAAAAALwEAAF9yZWxzLy5yZWxzUEsBAi0AFAAGAAgA&#10;AAAhAE78DgBVAgAAwgQAAA4AAAAAAAAAAAAAAAAALgIAAGRycy9lMm9Eb2MueG1sUEsBAi0AFAAG&#10;AAgAAAAhAAgGk13aAAAACQEAAA8AAAAAAAAAAAAAAAAArwQAAGRycy9kb3ducmV2LnhtbFBLBQYA&#10;AAAABAAEAPMAAAC2BQAAAAA=&#10;" strokeweight="1.5pt">
                <v:imagedata embosscolor="shadow add(51)"/>
                <v:shadow on="t" type="emboss" color="#bfbfbf" color2="shadow add(102)" offset="-1pt,-1pt" offset2="1pt,1pt"/>
              </v:shape>
            </w:pict>
          </mc:Fallback>
        </mc:AlternateConten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ДАТУМ</w:t>
      </w:r>
      <w:r w:rsidRPr="002B71AB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A70069">
        <w:rPr>
          <w:rFonts w:ascii="Times New Roman" w:hAnsi="Times New Roman" w:cs="Times New Roman"/>
          <w:b/>
          <w:sz w:val="24"/>
          <w:szCs w:val="24"/>
          <w:lang w:val="sr-Cyrl-RS"/>
        </w:rPr>
        <w:t>28.12.2017.</w:t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</w:p>
    <w:p w:rsidR="002B71AB" w:rsidRPr="00974003" w:rsidRDefault="002B71AB" w:rsidP="002B71AB">
      <w:pPr>
        <w:ind w:left="-45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НАШ БРОЈ </w:t>
      </w:r>
      <w:r w:rsidRPr="002B71AB">
        <w:rPr>
          <w:rFonts w:ascii="Times New Roman" w:hAnsi="Times New Roman" w:cs="Times New Roman"/>
          <w:b/>
          <w:sz w:val="24"/>
          <w:szCs w:val="24"/>
        </w:rPr>
        <w:t>: _________</w:t>
      </w:r>
      <w:r w:rsidR="00974003">
        <w:rPr>
          <w:rFonts w:ascii="Times New Roman" w:hAnsi="Times New Roman" w:cs="Times New Roman"/>
          <w:b/>
          <w:sz w:val="24"/>
          <w:szCs w:val="24"/>
          <w:lang w:val="sr-Cyrl-RS"/>
        </w:rPr>
        <w:t>______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360. став 1. Закона о енергетици РС („Службени гласник РС“ бр. 145/2014) и члана 41. и 109.  Одлуке о снабдевању града Смедерева топлотном енергијом („Сл. лист града Смедерева“ бр. 6-Књига 4</w:t>
      </w:r>
      <w:r w:rsidR="002A4868">
        <w:rPr>
          <w:rFonts w:ascii="Times New Roman" w:hAnsi="Times New Roman" w:cs="Times New Roman"/>
          <w:sz w:val="24"/>
          <w:szCs w:val="24"/>
        </w:rPr>
        <w:t>/2017</w:t>
      </w:r>
      <w:r w:rsidRPr="002B71AB">
        <w:rPr>
          <w:rFonts w:ascii="Times New Roman" w:hAnsi="Times New Roman" w:cs="Times New Roman"/>
          <w:sz w:val="24"/>
          <w:szCs w:val="24"/>
          <w:lang w:val="sr-Cyrl-CS"/>
        </w:rPr>
        <w:t xml:space="preserve">), закључен је </w:t>
      </w:r>
    </w:p>
    <w:p w:rsidR="002B71AB" w:rsidRPr="002B71AB" w:rsidRDefault="002B71AB" w:rsidP="002B71AB">
      <w:pPr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УГОВОР </w:t>
      </w:r>
    </w:p>
    <w:p w:rsidR="002B71AB" w:rsidRDefault="002B71AB" w:rsidP="002B71AB">
      <w:pPr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RS"/>
        </w:rPr>
        <w:t>О СНАБДЕВАЊУ ТОПЛОТН</w:t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ОМ </w:t>
      </w:r>
      <w:r w:rsidRPr="002B71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ЕНЕРГИЈ</w:t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ОМ</w:t>
      </w:r>
    </w:p>
    <w:p w:rsidR="002B71AB" w:rsidRPr="002B71AB" w:rsidRDefault="002B71AB" w:rsidP="002B71AB">
      <w:pPr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rPr>
          <w:rFonts w:ascii="Times New Roman" w:hAnsi="Times New Roman" w:cs="Times New Roman"/>
          <w:sz w:val="24"/>
          <w:szCs w:val="24"/>
          <w:lang w:val="sr-Cyrl-RS"/>
        </w:rPr>
      </w:pPr>
      <w:r w:rsidRPr="002B71A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B71AB">
        <w:rPr>
          <w:rFonts w:ascii="Times New Roman" w:hAnsi="Times New Roman" w:cs="Times New Roman"/>
          <w:sz w:val="24"/>
          <w:szCs w:val="24"/>
          <w:lang w:val="sr-Cyrl-RS"/>
        </w:rPr>
        <w:t>змеђу:</w:t>
      </w:r>
    </w:p>
    <w:p w:rsidR="002B71AB" w:rsidRPr="002B71AB" w:rsidRDefault="002B71AB" w:rsidP="002B71AB">
      <w:pPr>
        <w:numPr>
          <w:ilvl w:val="0"/>
          <w:numId w:val="1"/>
        </w:numPr>
        <w:spacing w:after="0" w:line="240" w:lineRule="auto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Јавног предузећа Грејање Смедерево, Смедерево,</w:t>
      </w:r>
      <w:r w:rsidRPr="002B71AB">
        <w:rPr>
          <w:rFonts w:ascii="Times New Roman" w:hAnsi="Times New Roman" w:cs="Times New Roman"/>
          <w:sz w:val="24"/>
          <w:szCs w:val="24"/>
          <w:lang w:val="sr-Cyrl-CS"/>
        </w:rPr>
        <w:t xml:space="preserve"> Бранка Радичевића бр. 8, текући рачун бр. 160-7544-45 </w:t>
      </w:r>
      <w:r w:rsidRPr="002B71AB">
        <w:rPr>
          <w:rFonts w:ascii="Times New Roman" w:hAnsi="Times New Roman" w:cs="Times New Roman"/>
          <w:sz w:val="24"/>
          <w:szCs w:val="24"/>
          <w:lang w:val="sr-Latn-RS"/>
        </w:rPr>
        <w:t>Banca Intesa,</w:t>
      </w:r>
      <w:r w:rsidRPr="002B71AB">
        <w:rPr>
          <w:rFonts w:ascii="Times New Roman" w:hAnsi="Times New Roman" w:cs="Times New Roman"/>
          <w:sz w:val="24"/>
          <w:szCs w:val="24"/>
          <w:lang w:val="sr-Cyrl-RS"/>
        </w:rPr>
        <w:t xml:space="preserve"> МБ 17218913, ПИБ</w:t>
      </w:r>
      <w:r w:rsidRPr="002B71AB">
        <w:rPr>
          <w:rFonts w:ascii="Times New Roman" w:hAnsi="Times New Roman" w:cs="Times New Roman"/>
          <w:sz w:val="24"/>
          <w:szCs w:val="24"/>
          <w:lang w:val="sr-Cyrl-CS"/>
        </w:rPr>
        <w:t xml:space="preserve"> 100359233</w:t>
      </w:r>
      <w:r w:rsidRPr="002B71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B71AB">
        <w:rPr>
          <w:rFonts w:ascii="Times New Roman" w:hAnsi="Times New Roman" w:cs="Times New Roman"/>
          <w:sz w:val="24"/>
          <w:szCs w:val="24"/>
          <w:lang w:val="sr-Cyrl-CS"/>
        </w:rPr>
        <w:t xml:space="preserve"> које заступа директор Владимир Кулагић, дипл. маш. инж. (у даљем тексту: Енергетски субјект), и 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numPr>
          <w:ilvl w:val="0"/>
          <w:numId w:val="1"/>
        </w:numPr>
        <w:spacing w:after="0" w:line="240" w:lineRule="auto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</w:t>
      </w:r>
      <w:r w:rsidR="00EC3BC7">
        <w:rPr>
          <w:rFonts w:ascii="Times New Roman" w:hAnsi="Times New Roman" w:cs="Times New Roman"/>
          <w:b/>
          <w:sz w:val="24"/>
          <w:szCs w:val="24"/>
          <w:lang w:val="sr-Latn-RS"/>
        </w:rPr>
        <w:t>__________________.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i/>
          <w:sz w:val="24"/>
          <w:szCs w:val="24"/>
          <w:lang w:val="sr-Cyrl-CS"/>
        </w:rPr>
        <w:t>Име и презиме власника стамбеног простора, улица, ЈМБГ (у даљем тексту: Купац)</w:t>
      </w:r>
      <w:r w:rsidRPr="002B71A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2B71AB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Купац се увршћује у Тарифну групу </w:t>
      </w:r>
      <w:r w:rsidRPr="002B71A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 </w:t>
      </w:r>
      <w:r w:rsidRPr="002B71AB">
        <w:rPr>
          <w:rFonts w:ascii="Times New Roman" w:hAnsi="Times New Roman" w:cs="Times New Roman"/>
          <w:i/>
          <w:sz w:val="24"/>
          <w:szCs w:val="24"/>
          <w:lang w:val="sr-Cyrl-RS"/>
        </w:rPr>
        <w:t>– стамбени простор.</w:t>
      </w:r>
      <w:r w:rsidRPr="002B71AB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2B71AB" w:rsidRPr="002B71AB" w:rsidRDefault="002B71AB" w:rsidP="002B71AB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 w:cs="Times New Roman"/>
          <w:sz w:val="24"/>
          <w:szCs w:val="24"/>
          <w:lang w:val="sr-Cyrl-CS"/>
        </w:rPr>
        <w:t>Предмет овог Уговора је регулисање међусобних односа за услугу снабдевања топлотном</w:t>
      </w:r>
      <w:r w:rsidRPr="002B7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1AB">
        <w:rPr>
          <w:rFonts w:ascii="Times New Roman" w:hAnsi="Times New Roman" w:cs="Times New Roman"/>
          <w:sz w:val="24"/>
          <w:szCs w:val="24"/>
          <w:lang w:val="sr-Cyrl-CS"/>
        </w:rPr>
        <w:t>енергијом,</w:t>
      </w:r>
      <w:r w:rsidRPr="002B7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1AB">
        <w:rPr>
          <w:rFonts w:ascii="Times New Roman" w:hAnsi="Times New Roman" w:cs="Times New Roman"/>
          <w:sz w:val="24"/>
          <w:szCs w:val="24"/>
          <w:lang w:val="sr-Cyrl-CS"/>
        </w:rPr>
        <w:t>за стамбени простор на адреси ул. __</w:t>
      </w:r>
      <w:r w:rsidR="00EC3BC7">
        <w:rPr>
          <w:rFonts w:ascii="Times New Roman" w:hAnsi="Times New Roman" w:cs="Times New Roman"/>
          <w:sz w:val="24"/>
          <w:szCs w:val="24"/>
          <w:lang w:val="sr-Latn-RS"/>
        </w:rPr>
        <w:t>______________</w:t>
      </w:r>
      <w:r w:rsidRPr="002B71AB">
        <w:rPr>
          <w:rFonts w:ascii="Times New Roman" w:hAnsi="Times New Roman" w:cs="Times New Roman"/>
          <w:sz w:val="24"/>
          <w:szCs w:val="24"/>
          <w:lang w:val="sr-Cyrl-CS"/>
        </w:rPr>
        <w:t>__________________________  ________________ стан бр.</w:t>
      </w:r>
      <w:r w:rsidRPr="002B71AB">
        <w:rPr>
          <w:rFonts w:ascii="Times New Roman" w:hAnsi="Times New Roman" w:cs="Times New Roman"/>
          <w:sz w:val="24"/>
          <w:szCs w:val="24"/>
          <w:lang w:val="ru-RU"/>
        </w:rPr>
        <w:t xml:space="preserve"> ___, Смедерево.</w:t>
      </w:r>
    </w:p>
    <w:p w:rsidR="002B71AB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Уговорне стране сагласно констатују да је стамбени простор из ст.1. прикључен на дистрибутивни систем у складу са прописима који су важили у време почетка испоруке топлотне енергије, а да је уговорни однос о снабдевању топлотн</w:t>
      </w:r>
      <w:r w:rsidR="00544E5C" w:rsidRPr="001A1FF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 xml:space="preserve"> енергиј</w:t>
      </w:r>
      <w:r w:rsidR="00544E5C" w:rsidRPr="001A1FF6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 xml:space="preserve"> настао  почетком коришћења ове услуге, односно почетком испоруке топлотне енергије.</w:t>
      </w:r>
    </w:p>
    <w:p w:rsidR="001A1FF6" w:rsidRPr="001A1FF6" w:rsidRDefault="001A1FF6" w:rsidP="001A1FF6">
      <w:pPr>
        <w:pStyle w:val="NoSpacing"/>
        <w:ind w:left="-450" w:firstLine="450"/>
        <w:rPr>
          <w:rFonts w:ascii="Times New Roman" w:hAnsi="Times New Roman" w:cs="Times New Roman"/>
          <w:sz w:val="24"/>
          <w:szCs w:val="24"/>
          <w:lang w:val="ru-RU"/>
        </w:rPr>
      </w:pPr>
    </w:p>
    <w:p w:rsidR="002B71AB" w:rsidRPr="001A1FF6" w:rsidRDefault="002B71AB" w:rsidP="001A1FF6">
      <w:pPr>
        <w:pStyle w:val="NoSpacing"/>
        <w:ind w:left="-450" w:firstLine="45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Pr="001A1FF6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2B71AB" w:rsidRPr="001A1FF6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 xml:space="preserve">Енергетски субјект </w:t>
      </w:r>
      <w:r w:rsidRPr="001A1FF6">
        <w:rPr>
          <w:rFonts w:ascii="Times New Roman" w:hAnsi="Times New Roman" w:cs="Times New Roman"/>
          <w:sz w:val="24"/>
          <w:szCs w:val="24"/>
        </w:rPr>
        <w:t xml:space="preserve"> се обавезује да 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1A1FF6">
        <w:rPr>
          <w:rFonts w:ascii="Times New Roman" w:hAnsi="Times New Roman" w:cs="Times New Roman"/>
          <w:sz w:val="24"/>
          <w:szCs w:val="24"/>
        </w:rPr>
        <w:t xml:space="preserve">упцу испоручи топлотну енергију, а 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1A1FF6">
        <w:rPr>
          <w:rFonts w:ascii="Times New Roman" w:hAnsi="Times New Roman" w:cs="Times New Roman"/>
          <w:sz w:val="24"/>
          <w:szCs w:val="24"/>
        </w:rPr>
        <w:t xml:space="preserve">упац да 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 xml:space="preserve">исту </w:t>
      </w:r>
      <w:r w:rsidRPr="001A1FF6">
        <w:rPr>
          <w:rFonts w:ascii="Times New Roman" w:hAnsi="Times New Roman" w:cs="Times New Roman"/>
          <w:sz w:val="24"/>
          <w:szCs w:val="24"/>
        </w:rPr>
        <w:t>плати у складу са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 xml:space="preserve"> важећом О</w:t>
      </w:r>
      <w:r w:rsidRPr="001A1FF6">
        <w:rPr>
          <w:rFonts w:ascii="Times New Roman" w:hAnsi="Times New Roman" w:cs="Times New Roman"/>
          <w:sz w:val="24"/>
          <w:szCs w:val="24"/>
          <w:lang w:val="sr-Cyrl-RS"/>
        </w:rPr>
        <w:t>длуком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 xml:space="preserve"> о снабдевању града Смедерева топлотном енергијом</w:t>
      </w:r>
      <w:r w:rsidRPr="001A1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 xml:space="preserve">(у даљем тексту: Одлука) </w:t>
      </w:r>
      <w:r w:rsidRPr="001A1FF6">
        <w:rPr>
          <w:rFonts w:ascii="Times New Roman" w:hAnsi="Times New Roman" w:cs="Times New Roman"/>
          <w:sz w:val="24"/>
          <w:szCs w:val="24"/>
          <w:lang w:val="sr-Cyrl-RS"/>
        </w:rPr>
        <w:t>којом су прописани услови и начин производње, дистрибуције и снабдевања топлотном енергијом, као и свим осталим</w:t>
      </w:r>
      <w:r w:rsidRPr="001A1FF6">
        <w:rPr>
          <w:rFonts w:ascii="Times New Roman" w:hAnsi="Times New Roman" w:cs="Times New Roman"/>
          <w:sz w:val="24"/>
          <w:szCs w:val="24"/>
        </w:rPr>
        <w:t xml:space="preserve"> важећим законским и подзаконским прописима који регулишу испоруку топлотне енергије.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3.</w:t>
      </w:r>
    </w:p>
    <w:p w:rsidR="002B71AB" w:rsidRPr="001A1FF6" w:rsidRDefault="002B71AB" w:rsidP="001A1FF6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ab/>
        <w:t>Купац је у обавези да Енергетског субјекта писмено обавести о промени власништва и о томе  достави доказ, све у року до 15 дана од дана промене.</w:t>
      </w:r>
    </w:p>
    <w:p w:rsidR="002B71AB" w:rsidRDefault="002B71AB" w:rsidP="001A1FF6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ab/>
        <w:t>У случају да се Купац не придржава обавезе из става 1. овог члана, сматраће се обавезним да и даље измирује месечне рачуне за пружену услугу снабдевања топлотном енергијом у предметном стамбеном простору.</w:t>
      </w:r>
    </w:p>
    <w:p w:rsidR="001A1FF6" w:rsidRPr="001A1FF6" w:rsidRDefault="001A1FF6" w:rsidP="001A1FF6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2B71AB" w:rsidRPr="001A1FF6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Цену снабдевања крајњег купца топлотном енергијом утврђује Енергетски субјект, применом Методологије за одређивање цене снабдевања крајњег купца топлотном енергијом коју доноси Влада Републике Србије и осталим прописима и актима који се односе на ову област.</w:t>
      </w:r>
    </w:p>
    <w:p w:rsidR="002B71AB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Град Смедерево даје сагласност на утврђене цене снабдевања купца топлотном енергијом.</w:t>
      </w:r>
    </w:p>
    <w:p w:rsidR="001A1FF6" w:rsidRPr="001A1FF6" w:rsidRDefault="001A1FF6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2B71AB" w:rsidRPr="001A1FF6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Обрачун цене за испоручену топлотну енергију за грејање врши се на основу Уредбе о утврђивању методологије за одређивање цене снабдевања крајњег купца топлотном енергијом по тарифном елементу - „Површина“ и тарифном елементу - „Енергија“, а до почетка примене тарифног система,</w:t>
      </w:r>
      <w:r w:rsidRPr="001A1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>обрачун ће се вршити такође на основу Уредбе применом одредби које регулишу наплату топлотне енергије према јединици грејне површине или инсталисане снаге грејне површине, а у складу са Одлуком.</w:t>
      </w:r>
    </w:p>
    <w:p w:rsidR="002B71AB" w:rsidRPr="001A1FF6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За купце који поред уграђеног мерача у топлотној подстаници имају уграђен мерач топлотне енергије испред стамбене јединице (контролно мерило) за обрачун утрошене топлотне енергије, до примене тарифног система примењује се очитана вредност са контролног мерача.</w:t>
      </w:r>
    </w:p>
    <w:p w:rsidR="002B71AB" w:rsidRPr="001A1FF6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Обрачунски период за испоручену топлотну енергију почиње 1.07. текуће године, а завршава се 30.06. наредне године.</w:t>
      </w:r>
    </w:p>
    <w:p w:rsidR="002B71AB" w:rsidRPr="001A1FF6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Накнада за испоручену топлотну енергију плаћа се до 28-ог у месецу за предходни месец.</w:t>
      </w:r>
    </w:p>
    <w:p w:rsidR="001A1FF6" w:rsidRPr="001A1FF6" w:rsidRDefault="001A1FF6" w:rsidP="001A1FF6">
      <w:pPr>
        <w:pStyle w:val="NoSpacing"/>
        <w:ind w:lef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1A1FF6" w:rsidRDefault="002B71AB" w:rsidP="001A1FF6">
      <w:pPr>
        <w:pStyle w:val="NoSpacing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2B71AB" w:rsidRPr="001A1FF6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За испоручену топлотну енергију, Енергетски субјект ће Купцу месечно испостављати рачун/фактуру.</w:t>
      </w:r>
    </w:p>
    <w:p w:rsidR="002B71AB" w:rsidRPr="001A1FF6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Купац је дужан да своју месечну обавезу уплати у року који је наведен на рачуну/фактури.</w:t>
      </w:r>
    </w:p>
    <w:p w:rsidR="002B71AB" w:rsidRPr="001A1FF6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Уколико Купац не измири обавезу у року из става 2. овог члана, обрачунава се затезна камата у складу са Законом.</w:t>
      </w:r>
    </w:p>
    <w:p w:rsidR="002B71AB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>Порез на додату вредност (ПДВ) се обрачунава за све категорије купаца у складу са</w:t>
      </w:r>
      <w:r w:rsidRPr="001A1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1FF6">
        <w:rPr>
          <w:rFonts w:ascii="Times New Roman" w:hAnsi="Times New Roman" w:cs="Times New Roman"/>
          <w:sz w:val="24"/>
          <w:szCs w:val="24"/>
          <w:lang w:val="sr-Cyrl-CS"/>
        </w:rPr>
        <w:t>Законом о порезу  на додату вредност.</w:t>
      </w:r>
    </w:p>
    <w:p w:rsidR="001A1FF6" w:rsidRPr="001A1FF6" w:rsidRDefault="001A1FF6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2B71AB" w:rsidRPr="0036357F" w:rsidRDefault="002B71AB" w:rsidP="001A1FF6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за испоручену топлотну енергију обрачунава се према тренутно важећој цени, </w:t>
      </w:r>
      <w:r w:rsidRPr="0036357F">
        <w:rPr>
          <w:rFonts w:ascii="Times New Roman" w:hAnsi="Times New Roman" w:cs="Times New Roman"/>
          <w:sz w:val="24"/>
          <w:szCs w:val="24"/>
          <w:lang w:val="sr-Cyrl-CS"/>
        </w:rPr>
        <w:t>при чему се код промене цене иста аутоматски примењује и по том основу се неће вршити анексирање овог уговора.</w:t>
      </w:r>
    </w:p>
    <w:p w:rsidR="002B71AB" w:rsidRPr="0036357F" w:rsidRDefault="002B71AB" w:rsidP="00DC5427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7F">
        <w:rPr>
          <w:rFonts w:ascii="Times New Roman" w:hAnsi="Times New Roman" w:cs="Times New Roman"/>
          <w:sz w:val="24"/>
          <w:szCs w:val="24"/>
          <w:lang w:val="sr-Cyrl-CS"/>
        </w:rPr>
        <w:t>О промени цене купац ће бити обавештен писаним путем на погодан начин (објављивањем на сајту  Енергетског субјекта и сл.).</w:t>
      </w:r>
    </w:p>
    <w:p w:rsidR="00EC3BC7" w:rsidRDefault="00EC3BC7" w:rsidP="00D91748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5A45DC" w:rsidRPr="005A45DC" w:rsidRDefault="005A45DC" w:rsidP="00D91748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2B71AB" w:rsidRPr="00D91748" w:rsidRDefault="002B71AB" w:rsidP="00DC5427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174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8.</w:t>
      </w:r>
    </w:p>
    <w:p w:rsidR="002B71AB" w:rsidRPr="00DC5427" w:rsidRDefault="002B71AB" w:rsidP="00DC5427">
      <w:pPr>
        <w:pStyle w:val="NoSpacing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>Енергетски субјект је дужан да Купцу испоручује  топлотну енергију у складу са важећом  Одлуком  о снабдевању града Смедерева топлотном енергијом.</w:t>
      </w:r>
      <w:r w:rsidRPr="00DC542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71AB" w:rsidRDefault="002B71AB" w:rsidP="00544E5C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4E5C">
        <w:rPr>
          <w:rFonts w:ascii="Times New Roman" w:hAnsi="Times New Roman" w:cs="Times New Roman"/>
          <w:sz w:val="24"/>
          <w:szCs w:val="24"/>
          <w:lang w:val="sr-Cyrl-CS"/>
        </w:rPr>
        <w:t>Уколико у току уговорног периода дође до измене законских и других прописа који</w:t>
      </w:r>
      <w:r w:rsidRPr="002B71AB">
        <w:rPr>
          <w:lang w:val="sr-Cyrl-CS"/>
        </w:rPr>
        <w:t xml:space="preserve"> </w:t>
      </w:r>
      <w:r w:rsidRPr="00544E5C">
        <w:rPr>
          <w:rFonts w:ascii="Times New Roman" w:hAnsi="Times New Roman" w:cs="Times New Roman"/>
          <w:sz w:val="24"/>
          <w:szCs w:val="24"/>
          <w:lang w:val="sr-Cyrl-CS"/>
        </w:rPr>
        <w:t>регулишу ову материју исти ће се аутоматски примењивати на уговорене односе.</w:t>
      </w:r>
    </w:p>
    <w:p w:rsidR="00544E5C" w:rsidRPr="00544E5C" w:rsidRDefault="00544E5C" w:rsidP="00544E5C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544E5C" w:rsidRDefault="002B71AB" w:rsidP="00544E5C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4E5C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2B71AB" w:rsidRPr="00DC5427" w:rsidRDefault="002B71AB" w:rsidP="00DC5427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>Купац је одговоран за одржавање унутрашњих топлотних инсталација и уређаја, а са Енергетским субјектом се може споразумети о одржавању унутрашњих инсталација, уз одговарајућу накнаду, што ће бити регулисано посебним уговором.</w:t>
      </w:r>
    </w:p>
    <w:p w:rsidR="002B71AB" w:rsidRPr="00DC5427" w:rsidRDefault="002B71AB" w:rsidP="00DC5427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DC5427" w:rsidRDefault="00544E5C" w:rsidP="00DC5427">
      <w:pPr>
        <w:pStyle w:val="NoSpacing"/>
        <w:ind w:left="-450" w:firstLine="45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2B71AB" w:rsidRPr="00DC5427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2B71AB" w:rsidRPr="00DC5427" w:rsidRDefault="002B71AB" w:rsidP="00DC5427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>Енергетски субјект може привремено обуставити испоруку топлотне енергије, под условима прописаним  Одлуком.</w:t>
      </w:r>
    </w:p>
    <w:p w:rsidR="00DC5427" w:rsidRDefault="002B71AB" w:rsidP="00DC5427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>У случају привремене обуставе испоруке топлотне енергије Купац је у обавези да  измирује  накнаду  у складу са  Одлуком и другим актима Енергетског субјекта.</w:t>
      </w:r>
    </w:p>
    <w:p w:rsidR="00DC5427" w:rsidRDefault="00DC5427" w:rsidP="00DC5427">
      <w:pPr>
        <w:pStyle w:val="NoSpacing"/>
        <w:ind w:left="-450" w:firstLine="45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71AB" w:rsidRPr="00DC5427" w:rsidRDefault="00DC5427" w:rsidP="00DC5427">
      <w:pPr>
        <w:pStyle w:val="NoSpacing"/>
        <w:ind w:left="2430" w:firstLine="11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44E5C" w:rsidRPr="00DC542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71AB" w:rsidRPr="00DC5427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2B71AB" w:rsidRPr="00DC5427" w:rsidRDefault="002B71AB" w:rsidP="00DC5427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>На захтев Купца, привремено искључење са система даљинског грејања могуће је само уколико су испуњени услови предвиђени Одлуком, Правилима о раду дистрибутивног система, П</w:t>
      </w:r>
      <w:r w:rsidR="009C6EEB" w:rsidRPr="00DC542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DC5427">
        <w:rPr>
          <w:rFonts w:ascii="Times New Roman" w:hAnsi="Times New Roman" w:cs="Times New Roman"/>
          <w:sz w:val="24"/>
          <w:szCs w:val="24"/>
          <w:lang w:val="sr-Cyrl-CS"/>
        </w:rPr>
        <w:t>авилником о условима за подношење и решавање захтева купца за обуставу испоруке топлотне енергије и осталим  актима Енергетског субјекта.</w:t>
      </w:r>
    </w:p>
    <w:p w:rsidR="002B71AB" w:rsidRPr="00DC5427" w:rsidRDefault="002B71AB" w:rsidP="00DC5427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>По захтеву за искључење, Енергетски субјект поступа у периоду од 01.05. до 30.09. текуће године.</w:t>
      </w:r>
    </w:p>
    <w:p w:rsidR="002B71AB" w:rsidRPr="00DC5427" w:rsidRDefault="002B71AB" w:rsidP="00DC5427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>Трошкове искључења са даљинског система грејања сноси Купац.</w:t>
      </w:r>
    </w:p>
    <w:p w:rsidR="002B71AB" w:rsidRPr="00DC5427" w:rsidRDefault="002B71AB" w:rsidP="00DC5427">
      <w:pPr>
        <w:pStyle w:val="NoSpacing"/>
        <w:ind w:left="-45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>У случају искључења са система даљинског грејања, обавеза Купца је да плаћа накнаду  у висини од 30% од рачуна до почетка примене тарифног система (када ће се плаћати део цене по тарифном елементу „Површина“).</w:t>
      </w:r>
    </w:p>
    <w:p w:rsidR="00544E5C" w:rsidRPr="00544E5C" w:rsidRDefault="00544E5C" w:rsidP="00544E5C">
      <w:pPr>
        <w:pStyle w:val="NoSpacing"/>
        <w:ind w:left="-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544E5C" w:rsidRDefault="002B71AB" w:rsidP="00544E5C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4E5C"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</w:p>
    <w:p w:rsidR="002B71AB" w:rsidRDefault="002B71AB" w:rsidP="00EC3BC7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sz w:val="24"/>
          <w:szCs w:val="24"/>
          <w:lang w:val="sr-Cyrl-CS"/>
        </w:rPr>
        <w:tab/>
        <w:t>Поновно укључење и испорука топлотне енергије на захтав купца почеће кад се отклоне разлози за привремену обуставу и кад се према Енергетском субјекту измире сва неплаћена потраживања, као и сви трошкови настали као последица искључења са система, што подразумева обавезу Купца у погледу измирења трошкова из члана 11.тав 4. овог Уговора, као и трошкова укључења.</w:t>
      </w:r>
    </w:p>
    <w:p w:rsidR="00544E5C" w:rsidRPr="002B71AB" w:rsidRDefault="00544E5C" w:rsidP="00EC3BC7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2B71AB" w:rsidRDefault="002B71AB" w:rsidP="00EC3BC7">
      <w:pPr>
        <w:spacing w:after="0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Члан 13.</w:t>
      </w:r>
    </w:p>
    <w:p w:rsidR="002B71AB" w:rsidRPr="002B71AB" w:rsidRDefault="002B71AB" w:rsidP="00EC3BC7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sz w:val="24"/>
          <w:szCs w:val="24"/>
          <w:lang w:val="sr-Cyrl-CS"/>
        </w:rPr>
        <w:tab/>
        <w:t>Рекламација на испостављени рачун доставља се у писаној форми, уз прилагање спорног рачуна, у року од 8 дана од пријема рачуна.</w:t>
      </w:r>
    </w:p>
    <w:p w:rsidR="002B71AB" w:rsidRDefault="002B71AB" w:rsidP="00544E5C">
      <w:pPr>
        <w:pStyle w:val="NoSpacing"/>
        <w:ind w:left="-450" w:firstLine="450"/>
        <w:rPr>
          <w:rFonts w:ascii="Times New Roman" w:hAnsi="Times New Roman" w:cs="Times New Roman"/>
          <w:sz w:val="24"/>
          <w:szCs w:val="24"/>
          <w:lang w:val="sr-Cyrl-CS"/>
        </w:rPr>
      </w:pPr>
      <w:r w:rsidRPr="00544E5C">
        <w:rPr>
          <w:rFonts w:ascii="Times New Roman" w:hAnsi="Times New Roman" w:cs="Times New Roman"/>
          <w:sz w:val="24"/>
          <w:szCs w:val="24"/>
          <w:lang w:val="sr-Cyrl-CS"/>
        </w:rPr>
        <w:t xml:space="preserve">Енергетски субјект има обавезу да одговори на рекламацију у року од </w:t>
      </w:r>
      <w:r w:rsidRPr="00544E5C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544E5C">
        <w:rPr>
          <w:rFonts w:ascii="Times New Roman" w:hAnsi="Times New Roman" w:cs="Times New Roman"/>
          <w:sz w:val="24"/>
          <w:szCs w:val="24"/>
          <w:lang w:val="sr-Cyrl-CS"/>
        </w:rPr>
        <w:t>дана од пријема рекламације.</w:t>
      </w:r>
    </w:p>
    <w:p w:rsidR="00544E5C" w:rsidRPr="00544E5C" w:rsidRDefault="00544E5C" w:rsidP="00544E5C">
      <w:pPr>
        <w:pStyle w:val="NoSpacing"/>
        <w:ind w:left="-450" w:firstLine="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DC5427" w:rsidRDefault="002B71AB" w:rsidP="00DC5427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</w:p>
    <w:p w:rsidR="002B71AB" w:rsidRPr="00DC5427" w:rsidRDefault="002B71AB" w:rsidP="00DC5427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ab/>
        <w:t>Рекламација на</w:t>
      </w:r>
      <w:r w:rsidRPr="00DC54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5427">
        <w:rPr>
          <w:rFonts w:ascii="Times New Roman" w:hAnsi="Times New Roman" w:cs="Times New Roman"/>
          <w:sz w:val="24"/>
          <w:szCs w:val="24"/>
          <w:lang w:val="sr-Cyrl-CS"/>
        </w:rPr>
        <w:t>квалитет грејања доставља се у писаној форми или на други начин предвиђен законом, на основу које ће Енергетски субјект извршити мерење температуре у стану у присуству Купца или спровести друге радње по процедури прописаној Одлуком.</w:t>
      </w:r>
    </w:p>
    <w:p w:rsidR="002B71AB" w:rsidRDefault="002B71AB" w:rsidP="00DC5427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5A45DC" w:rsidRDefault="005A45DC" w:rsidP="00DC5427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:rsidR="005A45DC" w:rsidRPr="005A45DC" w:rsidRDefault="005A45DC" w:rsidP="00DC5427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1AB" w:rsidRPr="00DC5427" w:rsidRDefault="002B71AB" w:rsidP="00DC5427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15.</w:t>
      </w:r>
    </w:p>
    <w:p w:rsidR="002B71AB" w:rsidRDefault="002B71AB" w:rsidP="00DC5427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sz w:val="24"/>
          <w:szCs w:val="24"/>
          <w:lang w:val="sr-Cyrl-CS"/>
        </w:rPr>
        <w:tab/>
        <w:t>На све што није регулисано овим Уговором, примењује се непосредно Одлука, релевантни законски, подзаконски прописи и општи акти Енергетског субјекта.</w:t>
      </w:r>
    </w:p>
    <w:p w:rsidR="00DC5427" w:rsidRPr="00DC5427" w:rsidRDefault="00DC5427" w:rsidP="00DC5427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3BC7" w:rsidRPr="00DC5427" w:rsidRDefault="00EC3BC7" w:rsidP="00DC5427">
      <w:pPr>
        <w:pStyle w:val="NoSpacing"/>
        <w:ind w:left="-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DC5427" w:rsidRDefault="002B71AB" w:rsidP="00DC5427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5427">
        <w:rPr>
          <w:rFonts w:ascii="Times New Roman" w:hAnsi="Times New Roman" w:cs="Times New Roman"/>
          <w:b/>
          <w:sz w:val="24"/>
          <w:szCs w:val="24"/>
          <w:lang w:val="sr-Cyrl-CS"/>
        </w:rPr>
        <w:t>Члан 16.</w:t>
      </w:r>
    </w:p>
    <w:p w:rsidR="00544E5C" w:rsidRPr="001A1FF6" w:rsidRDefault="002B71AB" w:rsidP="001A1FF6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ab/>
        <w:t>У случају несагласности око примене одредби уговора, странке ће спорно питање настојати да реше споразумно, у супротном уговара се стварна надлежност Основног суда у Смедереву.</w:t>
      </w:r>
    </w:p>
    <w:p w:rsidR="00544E5C" w:rsidRPr="001A1FF6" w:rsidRDefault="00544E5C" w:rsidP="001A1FF6">
      <w:pPr>
        <w:pStyle w:val="NoSpacing"/>
        <w:ind w:left="-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1A1FF6" w:rsidRDefault="002B71AB" w:rsidP="001A1FF6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b/>
          <w:sz w:val="24"/>
          <w:szCs w:val="24"/>
          <w:lang w:val="sr-Cyrl-CS"/>
        </w:rPr>
        <w:t>Члан 17.</w:t>
      </w:r>
    </w:p>
    <w:p w:rsidR="002B71AB" w:rsidRPr="001A1FF6" w:rsidRDefault="002B71AB" w:rsidP="001A1FF6">
      <w:pPr>
        <w:pStyle w:val="NoSpacing"/>
        <w:ind w:left="-450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ab/>
        <w:t>Овај Уговор се закључује на неодређено време, у складу са Одлуком.</w:t>
      </w:r>
    </w:p>
    <w:p w:rsidR="002B71AB" w:rsidRPr="001A1FF6" w:rsidRDefault="002B71AB" w:rsidP="001A1FF6">
      <w:pPr>
        <w:pStyle w:val="NoSpacing"/>
        <w:ind w:left="-450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71AB" w:rsidRPr="001A1FF6" w:rsidRDefault="002B71AB" w:rsidP="001A1FF6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b/>
          <w:sz w:val="24"/>
          <w:szCs w:val="24"/>
          <w:lang w:val="sr-Cyrl-CS"/>
        </w:rPr>
        <w:t>Члан 18.</w:t>
      </w:r>
    </w:p>
    <w:p w:rsidR="002B71AB" w:rsidRPr="001A1FF6" w:rsidRDefault="002B71AB" w:rsidP="00DC5427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ab/>
        <w:t>Уговорне стране су сагласне да се уговорни однос настави и уколико се промени начин обрачуна  цене топлотне енергије.</w:t>
      </w:r>
    </w:p>
    <w:p w:rsidR="002B71AB" w:rsidRPr="001A1FF6" w:rsidRDefault="002B71AB" w:rsidP="001A1FF6">
      <w:pPr>
        <w:pStyle w:val="NoSpacing"/>
        <w:ind w:left="-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1A1FF6" w:rsidRDefault="002B71AB" w:rsidP="001A1FF6">
      <w:pPr>
        <w:pStyle w:val="NoSpacing"/>
        <w:ind w:left="-45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b/>
          <w:sz w:val="24"/>
          <w:szCs w:val="24"/>
          <w:lang w:val="sr-Cyrl-CS"/>
        </w:rPr>
        <w:t>Члан 19.</w:t>
      </w:r>
    </w:p>
    <w:p w:rsidR="002B71AB" w:rsidRPr="001A1FF6" w:rsidRDefault="002B71AB" w:rsidP="001A1FF6">
      <w:pPr>
        <w:pStyle w:val="NoSpacing"/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1FF6">
        <w:rPr>
          <w:rFonts w:ascii="Times New Roman" w:hAnsi="Times New Roman" w:cs="Times New Roman"/>
          <w:sz w:val="24"/>
          <w:szCs w:val="24"/>
          <w:lang w:val="sr-Cyrl-CS"/>
        </w:rPr>
        <w:tab/>
        <w:t>Овај Уговор сачињен је у два истоветна примерка од којих свака уговорна страна задржава  по  један  примерак.</w:t>
      </w:r>
    </w:p>
    <w:p w:rsidR="002B71AB" w:rsidRPr="001A1FF6" w:rsidRDefault="002B71AB" w:rsidP="001A1FF6">
      <w:pPr>
        <w:pStyle w:val="NoSpacing"/>
        <w:ind w:left="-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</w:t>
      </w:r>
      <w:r w:rsidR="00D528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КУПАЦ</w:t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="003635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ЕНЕРГЕТСКИ СУБЈЕКТ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="003635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Pr="002B71AB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</w:t>
      </w:r>
    </w:p>
    <w:p w:rsidR="002B71AB" w:rsidRPr="002B71AB" w:rsidRDefault="002B71AB" w:rsidP="002B71AB">
      <w:pPr>
        <w:spacing w:after="0" w:line="240" w:lineRule="auto"/>
        <w:ind w:left="-45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B71AB" w:rsidRPr="002B71AB" w:rsidRDefault="002B71AB" w:rsidP="002B71AB">
      <w:pPr>
        <w:tabs>
          <w:tab w:val="left" w:pos="3660"/>
        </w:tabs>
        <w:spacing w:after="0" w:line="240" w:lineRule="auto"/>
        <w:ind w:left="-450" w:right="-29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71AB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2B71AB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2B71AB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2B71AB" w:rsidRPr="002B71AB" w:rsidRDefault="002B71AB" w:rsidP="002B71AB">
      <w:pPr>
        <w:spacing w:after="0" w:line="240" w:lineRule="auto"/>
        <w:ind w:left="-45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B71AB" w:rsidRPr="002B71AB" w:rsidRDefault="002B71AB" w:rsidP="002B71AB">
      <w:pPr>
        <w:spacing w:after="0" w:line="240" w:lineRule="auto"/>
        <w:ind w:left="-45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B71AB" w:rsidRPr="002B71AB" w:rsidRDefault="002B71AB" w:rsidP="002B71AB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71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2B71AB" w:rsidRPr="002B71AB" w:rsidRDefault="002B71AB" w:rsidP="002B71AB">
      <w:pPr>
        <w:ind w:left="-450"/>
        <w:rPr>
          <w:rFonts w:ascii="Times New Roman" w:hAnsi="Times New Roman" w:cs="Times New Roman"/>
        </w:rPr>
      </w:pPr>
    </w:p>
    <w:p w:rsidR="0015228C" w:rsidRPr="002B71AB" w:rsidRDefault="0015228C" w:rsidP="002B71AB">
      <w:pPr>
        <w:ind w:left="-450"/>
        <w:rPr>
          <w:rFonts w:ascii="Times New Roman" w:hAnsi="Times New Roman" w:cs="Times New Roman"/>
        </w:rPr>
      </w:pPr>
    </w:p>
    <w:sectPr w:rsidR="0015228C" w:rsidRPr="002B71AB" w:rsidSect="00B00E2E">
      <w:footerReference w:type="default" r:id="rId11"/>
      <w:pgSz w:w="11906" w:h="16838" w:code="9"/>
      <w:pgMar w:top="1260" w:right="1008" w:bottom="108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5E" w:rsidRDefault="00387D5E">
      <w:pPr>
        <w:spacing w:after="0" w:line="240" w:lineRule="auto"/>
      </w:pPr>
      <w:r>
        <w:separator/>
      </w:r>
    </w:p>
  </w:endnote>
  <w:endnote w:type="continuationSeparator" w:id="0">
    <w:p w:rsidR="00387D5E" w:rsidRDefault="0038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CC" w:rsidRPr="00D26E09" w:rsidRDefault="00F87874" w:rsidP="00C327CC">
    <w:pPr>
      <w:tabs>
        <w:tab w:val="center" w:pos="4680"/>
        <w:tab w:val="right" w:pos="9537"/>
        <w:tab w:val="center" w:pos="13464"/>
      </w:tabs>
      <w:ind w:left="-1080" w:right="-338"/>
      <w:rPr>
        <w:rFonts w:ascii="Verdana" w:eastAsia="Calibri" w:hAnsi="Verdana"/>
        <w:color w:val="993300"/>
        <w:sz w:val="20"/>
        <w:szCs w:val="20"/>
        <w:u w:val="double"/>
        <w:lang w:val="sr-Cyrl-CS"/>
      </w:rPr>
    </w:pPr>
    <w:r w:rsidRPr="00D26E09">
      <w:rPr>
        <w:rFonts w:ascii="Verdana" w:eastAsia="Calibri" w:hAnsi="Verdana"/>
        <w:color w:val="993300"/>
        <w:sz w:val="20"/>
        <w:szCs w:val="20"/>
        <w:u w:val="double"/>
        <w:lang w:val="sr-Cyrl-CS"/>
      </w:rPr>
      <w:t>____________________</w:t>
    </w:r>
    <w:r w:rsidRPr="00D26E09">
      <w:rPr>
        <w:rFonts w:ascii="Verdana" w:eastAsia="Calibri" w:hAnsi="Verdana"/>
        <w:color w:val="993300"/>
        <w:sz w:val="20"/>
        <w:szCs w:val="20"/>
        <w:u w:val="double"/>
      </w:rPr>
      <w:t>_________</w:t>
    </w:r>
    <w:r w:rsidRPr="00D26E09">
      <w:rPr>
        <w:rFonts w:ascii="Verdana" w:eastAsia="Calibri" w:hAnsi="Verdana"/>
        <w:color w:val="993300"/>
        <w:sz w:val="20"/>
        <w:szCs w:val="20"/>
        <w:u w:val="double"/>
        <w:lang w:val="sr-Cyrl-CS"/>
      </w:rPr>
      <w:t>__</w:t>
    </w:r>
    <w:r w:rsidRPr="00D26E09">
      <w:rPr>
        <w:rFonts w:ascii="Verdana" w:eastAsia="Calibri" w:hAnsi="Verdana"/>
        <w:color w:val="993300"/>
        <w:sz w:val="20"/>
        <w:szCs w:val="20"/>
        <w:u w:val="double"/>
      </w:rPr>
      <w:t>_____</w:t>
    </w:r>
    <w:r w:rsidRPr="00D26E09">
      <w:rPr>
        <w:rFonts w:ascii="Verdana" w:eastAsia="Calibri" w:hAnsi="Verdana"/>
        <w:color w:val="993300"/>
        <w:sz w:val="20"/>
        <w:szCs w:val="20"/>
        <w:u w:val="double"/>
        <w:lang w:val="sr-Cyrl-CS"/>
      </w:rPr>
      <w:t>____</w:t>
    </w:r>
    <w:r w:rsidRPr="00D26E09">
      <w:rPr>
        <w:rFonts w:ascii="Verdana" w:eastAsia="Calibri" w:hAnsi="Verdana"/>
        <w:color w:val="993300"/>
        <w:sz w:val="20"/>
        <w:szCs w:val="20"/>
        <w:u w:val="double"/>
      </w:rPr>
      <w:t>___</w:t>
    </w:r>
    <w:r>
      <w:rPr>
        <w:rFonts w:ascii="Verdana" w:eastAsia="Calibri" w:hAnsi="Verdana"/>
        <w:color w:val="993300"/>
        <w:sz w:val="20"/>
        <w:szCs w:val="20"/>
        <w:u w:val="double"/>
        <w:lang w:val="sr-Cyrl-RS"/>
      </w:rPr>
      <w:t>_________</w:t>
    </w:r>
    <w:r w:rsidRPr="00D26E09">
      <w:rPr>
        <w:rFonts w:ascii="Verdana" w:eastAsia="Calibri" w:hAnsi="Verdana"/>
        <w:color w:val="993300"/>
        <w:sz w:val="20"/>
        <w:szCs w:val="20"/>
        <w:u w:val="double"/>
      </w:rPr>
      <w:t>_____</w:t>
    </w:r>
    <w:r w:rsidRPr="00D26E09">
      <w:rPr>
        <w:rFonts w:ascii="Verdana" w:eastAsia="Calibri" w:hAnsi="Verdana"/>
        <w:color w:val="993300"/>
        <w:sz w:val="20"/>
        <w:szCs w:val="20"/>
        <w:u w:val="double"/>
        <w:lang w:val="sr-Cyrl-CS"/>
      </w:rPr>
      <w:t>_</w:t>
    </w:r>
    <w:r w:rsidRPr="00D26E09">
      <w:rPr>
        <w:rFonts w:ascii="Verdana" w:eastAsia="Calibri" w:hAnsi="Verdana"/>
        <w:color w:val="993300"/>
        <w:sz w:val="20"/>
        <w:szCs w:val="20"/>
        <w:u w:val="double"/>
      </w:rPr>
      <w:t>_________________________</w:t>
    </w:r>
  </w:p>
  <w:p w:rsidR="00C327CC" w:rsidRPr="00D26E09" w:rsidRDefault="00F87874" w:rsidP="00C327CC">
    <w:pPr>
      <w:tabs>
        <w:tab w:val="center" w:pos="4680"/>
        <w:tab w:val="right" w:pos="9360"/>
      </w:tabs>
      <w:ind w:left="-1080" w:right="-341"/>
      <w:jc w:val="center"/>
      <w:rPr>
        <w:rFonts w:ascii="Verdana" w:eastAsia="Calibri" w:hAnsi="Verdana"/>
        <w:b/>
        <w:color w:val="993300"/>
        <w:sz w:val="20"/>
        <w:szCs w:val="20"/>
        <w:lang w:val="sr-Cyrl-CS"/>
      </w:rPr>
    </w:pPr>
    <w:r w:rsidRPr="00D26E09">
      <w:rPr>
        <w:rFonts w:ascii="Verdana" w:eastAsia="Calibri" w:hAnsi="Verdana"/>
        <w:b/>
        <w:color w:val="993300"/>
        <w:sz w:val="20"/>
        <w:szCs w:val="20"/>
        <w:lang w:val="sr-Cyrl-CS"/>
      </w:rPr>
      <w:t>Текући рачун:  160-7544-45 * ПИБ: 100359233 * ШИФРА ДЕЛ: 3530 * МБ: 17218913</w:t>
    </w:r>
  </w:p>
  <w:p w:rsidR="007307F7" w:rsidRPr="00135531" w:rsidRDefault="00387D5E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5E" w:rsidRDefault="00387D5E">
      <w:pPr>
        <w:spacing w:after="0" w:line="240" w:lineRule="auto"/>
      </w:pPr>
      <w:r>
        <w:separator/>
      </w:r>
    </w:p>
  </w:footnote>
  <w:footnote w:type="continuationSeparator" w:id="0">
    <w:p w:rsidR="00387D5E" w:rsidRDefault="0038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DC"/>
    <w:multiLevelType w:val="hybridMultilevel"/>
    <w:tmpl w:val="42B2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AB"/>
    <w:rsid w:val="0015228C"/>
    <w:rsid w:val="001A1FF6"/>
    <w:rsid w:val="002A4868"/>
    <w:rsid w:val="002B71AB"/>
    <w:rsid w:val="003338AC"/>
    <w:rsid w:val="0036357F"/>
    <w:rsid w:val="00387D5E"/>
    <w:rsid w:val="00544E5C"/>
    <w:rsid w:val="00582578"/>
    <w:rsid w:val="005A45DC"/>
    <w:rsid w:val="0066176B"/>
    <w:rsid w:val="006C42AC"/>
    <w:rsid w:val="00974003"/>
    <w:rsid w:val="009C6EEB"/>
    <w:rsid w:val="00A70069"/>
    <w:rsid w:val="00AF4BB9"/>
    <w:rsid w:val="00C21446"/>
    <w:rsid w:val="00D52886"/>
    <w:rsid w:val="00D91748"/>
    <w:rsid w:val="00DC5427"/>
    <w:rsid w:val="00EC3BC7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AB"/>
  </w:style>
  <w:style w:type="character" w:styleId="Hyperlink">
    <w:name w:val="Hyperlink"/>
    <w:rsid w:val="002B7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4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AB"/>
  </w:style>
  <w:style w:type="character" w:styleId="Hyperlink">
    <w:name w:val="Hyperlink"/>
    <w:rsid w:val="002B7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4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tambeno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dstamben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11</cp:revision>
  <cp:lastPrinted>2017-12-26T10:15:00Z</cp:lastPrinted>
  <dcterms:created xsi:type="dcterms:W3CDTF">2017-12-25T12:16:00Z</dcterms:created>
  <dcterms:modified xsi:type="dcterms:W3CDTF">2017-12-26T10:35:00Z</dcterms:modified>
</cp:coreProperties>
</file>